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F6D" w:rsidRPr="0023043D" w:rsidRDefault="004D0F6D" w:rsidP="004D0F6D">
      <w:pPr>
        <w:shd w:val="clear" w:color="auto" w:fill="FFFFFF"/>
        <w:spacing w:after="0" w:line="510" w:lineRule="atLeast"/>
        <w:jc w:val="center"/>
        <w:textAlignment w:val="baseline"/>
        <w:outlineLvl w:val="1"/>
        <w:rPr>
          <w:rFonts w:ascii="Times New Roman" w:eastAsia="Times New Roman" w:hAnsi="Times New Roman" w:cs="Times New Roman"/>
          <w:sz w:val="32"/>
          <w:szCs w:val="32"/>
        </w:rPr>
      </w:pPr>
      <w:r w:rsidRPr="0023043D">
        <w:rPr>
          <w:rFonts w:ascii="Times New Roman" w:eastAsia="Times New Roman" w:hAnsi="Times New Roman" w:cs="Times New Roman"/>
          <w:b/>
          <w:bCs/>
          <w:i/>
          <w:iCs/>
          <w:sz w:val="32"/>
          <w:szCs w:val="32"/>
        </w:rPr>
        <w:t>Педагогический опыт  педагогического работника</w:t>
      </w:r>
    </w:p>
    <w:p w:rsidR="004D0F6D" w:rsidRPr="0023043D" w:rsidRDefault="004D0F6D" w:rsidP="004D0F6D">
      <w:pPr>
        <w:shd w:val="clear" w:color="auto" w:fill="FFFFFF"/>
        <w:spacing w:after="0" w:line="510" w:lineRule="atLeast"/>
        <w:jc w:val="center"/>
        <w:textAlignment w:val="baseline"/>
        <w:outlineLvl w:val="1"/>
        <w:rPr>
          <w:rFonts w:ascii="Times New Roman" w:eastAsia="Times New Roman" w:hAnsi="Times New Roman" w:cs="Times New Roman"/>
          <w:sz w:val="32"/>
          <w:szCs w:val="32"/>
        </w:rPr>
      </w:pPr>
      <w:r w:rsidRPr="0023043D">
        <w:rPr>
          <w:rFonts w:ascii="Times New Roman" w:eastAsia="Times New Roman" w:hAnsi="Times New Roman" w:cs="Times New Roman"/>
          <w:b/>
          <w:bCs/>
          <w:i/>
          <w:iCs/>
          <w:sz w:val="32"/>
          <w:szCs w:val="32"/>
        </w:rPr>
        <w:t>МБОУ «</w:t>
      </w:r>
      <w:r w:rsidR="00D66679" w:rsidRPr="0023043D">
        <w:rPr>
          <w:rFonts w:ascii="Times New Roman" w:eastAsia="Times New Roman" w:hAnsi="Times New Roman" w:cs="Times New Roman"/>
          <w:b/>
          <w:bCs/>
          <w:i/>
          <w:iCs/>
          <w:sz w:val="32"/>
          <w:szCs w:val="32"/>
        </w:rPr>
        <w:t>Хомутов</w:t>
      </w:r>
      <w:r w:rsidRPr="0023043D">
        <w:rPr>
          <w:rFonts w:ascii="Times New Roman" w:eastAsia="Times New Roman" w:hAnsi="Times New Roman" w:cs="Times New Roman"/>
          <w:b/>
          <w:bCs/>
          <w:i/>
          <w:iCs/>
          <w:sz w:val="32"/>
          <w:szCs w:val="32"/>
        </w:rPr>
        <w:t xml:space="preserve">ская </w:t>
      </w:r>
      <w:r w:rsidR="00D66679" w:rsidRPr="0023043D">
        <w:rPr>
          <w:rFonts w:ascii="Times New Roman" w:eastAsia="Times New Roman" w:hAnsi="Times New Roman" w:cs="Times New Roman"/>
          <w:b/>
          <w:bCs/>
          <w:i/>
          <w:iCs/>
          <w:sz w:val="32"/>
          <w:szCs w:val="32"/>
        </w:rPr>
        <w:t>школа</w:t>
      </w:r>
      <w:r w:rsidRPr="0023043D">
        <w:rPr>
          <w:rFonts w:ascii="Times New Roman" w:eastAsia="Times New Roman" w:hAnsi="Times New Roman" w:cs="Times New Roman"/>
          <w:b/>
          <w:bCs/>
          <w:i/>
          <w:iCs/>
          <w:sz w:val="32"/>
          <w:szCs w:val="32"/>
        </w:rPr>
        <w:t>» </w:t>
      </w:r>
      <w:r w:rsidR="00D66679" w:rsidRPr="0023043D">
        <w:rPr>
          <w:rFonts w:ascii="Times New Roman" w:eastAsia="Times New Roman" w:hAnsi="Times New Roman" w:cs="Times New Roman"/>
          <w:b/>
          <w:bCs/>
          <w:i/>
          <w:iCs/>
          <w:sz w:val="32"/>
          <w:szCs w:val="32"/>
        </w:rPr>
        <w:t>Маштаковой</w:t>
      </w:r>
      <w:r w:rsidRPr="0023043D">
        <w:rPr>
          <w:rFonts w:ascii="Times New Roman" w:eastAsia="Times New Roman" w:hAnsi="Times New Roman" w:cs="Times New Roman"/>
          <w:b/>
          <w:bCs/>
          <w:i/>
          <w:iCs/>
          <w:sz w:val="32"/>
          <w:szCs w:val="32"/>
        </w:rPr>
        <w:t xml:space="preserve"> </w:t>
      </w:r>
      <w:r w:rsidR="00D66679" w:rsidRPr="0023043D">
        <w:rPr>
          <w:rFonts w:ascii="Times New Roman" w:eastAsia="Times New Roman" w:hAnsi="Times New Roman" w:cs="Times New Roman"/>
          <w:b/>
          <w:bCs/>
          <w:i/>
          <w:iCs/>
          <w:sz w:val="32"/>
          <w:szCs w:val="32"/>
        </w:rPr>
        <w:t>Натальи</w:t>
      </w:r>
      <w:r w:rsidRPr="0023043D">
        <w:rPr>
          <w:rFonts w:ascii="Times New Roman" w:eastAsia="Times New Roman" w:hAnsi="Times New Roman" w:cs="Times New Roman"/>
          <w:b/>
          <w:bCs/>
          <w:i/>
          <w:iCs/>
          <w:sz w:val="32"/>
          <w:szCs w:val="32"/>
        </w:rPr>
        <w:t xml:space="preserve"> В</w:t>
      </w:r>
      <w:r w:rsidR="00D66679" w:rsidRPr="0023043D">
        <w:rPr>
          <w:rFonts w:ascii="Times New Roman" w:eastAsia="Times New Roman" w:hAnsi="Times New Roman" w:cs="Times New Roman"/>
          <w:b/>
          <w:bCs/>
          <w:i/>
          <w:iCs/>
          <w:sz w:val="32"/>
          <w:szCs w:val="32"/>
        </w:rPr>
        <w:t>икторов</w:t>
      </w:r>
      <w:r w:rsidRPr="0023043D">
        <w:rPr>
          <w:rFonts w:ascii="Times New Roman" w:eastAsia="Times New Roman" w:hAnsi="Times New Roman" w:cs="Times New Roman"/>
          <w:b/>
          <w:bCs/>
          <w:i/>
          <w:iCs/>
          <w:sz w:val="32"/>
          <w:szCs w:val="32"/>
        </w:rPr>
        <w:t>ны</w:t>
      </w:r>
      <w:r w:rsidRPr="0023043D">
        <w:rPr>
          <w:rFonts w:ascii="Times New Roman" w:eastAsia="Times New Roman" w:hAnsi="Times New Roman" w:cs="Times New Roman"/>
          <w:b/>
          <w:bCs/>
          <w:sz w:val="32"/>
          <w:szCs w:val="32"/>
        </w:rPr>
        <w:t> </w:t>
      </w:r>
      <w:r w:rsidRPr="0023043D">
        <w:rPr>
          <w:rFonts w:ascii="Times New Roman" w:eastAsia="Times New Roman" w:hAnsi="Times New Roman" w:cs="Times New Roman"/>
          <w:b/>
          <w:bCs/>
          <w:i/>
          <w:iCs/>
          <w:sz w:val="32"/>
          <w:szCs w:val="32"/>
        </w:rPr>
        <w:t> </w:t>
      </w:r>
    </w:p>
    <w:p w:rsidR="004D0F6D" w:rsidRPr="0023043D" w:rsidRDefault="004D0F6D" w:rsidP="004D0F6D">
      <w:pPr>
        <w:shd w:val="clear" w:color="auto" w:fill="FFFFFF"/>
        <w:spacing w:after="225" w:line="360" w:lineRule="atLeast"/>
        <w:textAlignment w:val="baseline"/>
        <w:rPr>
          <w:rFonts w:ascii="Times New Roman" w:eastAsia="Times New Roman" w:hAnsi="Times New Roman" w:cs="Times New Roman"/>
          <w:sz w:val="32"/>
          <w:szCs w:val="32"/>
        </w:rPr>
      </w:pPr>
      <w:r w:rsidRPr="0023043D">
        <w:rPr>
          <w:rFonts w:ascii="Times New Roman" w:eastAsia="Times New Roman" w:hAnsi="Times New Roman" w:cs="Times New Roman"/>
          <w:b/>
          <w:bCs/>
          <w:sz w:val="32"/>
          <w:szCs w:val="32"/>
        </w:rPr>
        <w:t>                      Актуальность и перспективность опыта </w:t>
      </w:r>
    </w:p>
    <w:p w:rsidR="004D0F6D" w:rsidRPr="0023043D" w:rsidRDefault="004D0F6D" w:rsidP="004D0F6D">
      <w:pPr>
        <w:shd w:val="clear" w:color="auto" w:fill="FFFFFF"/>
        <w:spacing w:after="0" w:line="360" w:lineRule="atLeast"/>
        <w:textAlignment w:val="baseline"/>
        <w:rPr>
          <w:rFonts w:ascii="Times New Roman" w:eastAsia="Times New Roman" w:hAnsi="Times New Roman" w:cs="Times New Roman"/>
          <w:sz w:val="32"/>
          <w:szCs w:val="32"/>
        </w:rPr>
      </w:pPr>
      <w:r w:rsidRPr="0023043D">
        <w:rPr>
          <w:rFonts w:ascii="Times New Roman" w:eastAsia="Times New Roman" w:hAnsi="Times New Roman" w:cs="Times New Roman"/>
          <w:sz w:val="32"/>
          <w:szCs w:val="32"/>
          <w:bdr w:val="none" w:sz="0" w:space="0" w:color="auto" w:frame="1"/>
        </w:rPr>
        <w:t>       </w:t>
      </w:r>
      <w:r w:rsidRPr="004D0F6D">
        <w:rPr>
          <w:rFonts w:ascii="Times New Roman" w:eastAsia="Times New Roman" w:hAnsi="Times New Roman" w:cs="Times New Roman"/>
          <w:sz w:val="24"/>
          <w:szCs w:val="24"/>
          <w:bdr w:val="none" w:sz="0" w:space="0" w:color="auto" w:frame="1"/>
        </w:rPr>
        <w:t>Учёба – это серьёзный труд. И именно поэтому обучение должно быть интересным и занимательным, т.к. интерес вызывает удивление, будит мысль, вызывает желание понять явление.</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Перед учителем начальной школы стоит важная задача: развивать устойчивый познавательный интерес, стремление к эффективному овладению знаниями и способами деятельности, воспитание волевых усилий на достижение учебно-познавательной цели.</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Педагогическая проблема, над которой  работаю я – </w:t>
      </w:r>
      <w:r w:rsidRPr="004D0F6D">
        <w:rPr>
          <w:rFonts w:ascii="Times New Roman" w:eastAsia="Times New Roman" w:hAnsi="Times New Roman" w:cs="Times New Roman"/>
          <w:b/>
          <w:bCs/>
          <w:sz w:val="24"/>
          <w:szCs w:val="24"/>
        </w:rPr>
        <w:t>«</w:t>
      </w:r>
      <w:r w:rsidRPr="004D0F6D">
        <w:rPr>
          <w:rFonts w:ascii="Times New Roman" w:eastAsia="Times New Roman" w:hAnsi="Times New Roman" w:cs="Times New Roman"/>
          <w:b/>
          <w:bCs/>
          <w:i/>
          <w:iCs/>
          <w:sz w:val="24"/>
          <w:szCs w:val="24"/>
        </w:rPr>
        <w:t>Активизация познавательной деятельности учащихся на уроках и во внеурочное время в начальной школе с учетом требований ФГОС».</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Наше время — время перемен. России нужны люди, способные принимать нестандартные решения, умеющие мыслить творчески. В обществе возник новый социальный заказ: вместо послушных исполнителей, востребованы люди, быстро ориентирующиеся в различных ситуациях, творчески решающие возникшие проблемы, понимающие и принимающие всю меру ответственности за свои решения. Человек, способный творчески мыслить, обладает гибкостью ума, изобретательностью, чувством нового, возможностью осуществлять выбор. Способность к творчеству появляется, когда человек начинает осознавать свою особенность и, таким образом, становится личностью. Образование должно побуждать к творчеству.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Актуальность данной проблемы обусловлена  современными требованиями   развития педагогической теории и практики – новыми требованиями стандарта второго поколения (ФГОС), а также она  созвучна с проблемой нашей школы.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На практике необходимо  научить учеников самостоятельно приобретать знания, мыслить и  применять их  в учебной  деятельности.</w:t>
      </w:r>
    </w:p>
    <w:p w:rsidR="0055300E" w:rsidRPr="0055300E" w:rsidRDefault="004D0F6D" w:rsidP="0055300E">
      <w:pPr>
        <w:pStyle w:val="c1"/>
        <w:shd w:val="clear" w:color="auto" w:fill="FFFFFF"/>
        <w:spacing w:before="0" w:beforeAutospacing="0" w:after="0" w:afterAutospacing="0"/>
        <w:ind w:firstLine="708"/>
        <w:jc w:val="both"/>
        <w:rPr>
          <w:color w:val="000000"/>
        </w:rPr>
      </w:pPr>
      <w:r w:rsidRPr="004D0F6D">
        <w:rPr>
          <w:bdr w:val="none" w:sz="0" w:space="0" w:color="auto" w:frame="1"/>
        </w:rPr>
        <w:t> </w:t>
      </w:r>
      <w:r w:rsidR="0055300E" w:rsidRPr="0055300E">
        <w:rPr>
          <w:rStyle w:val="c0"/>
          <w:color w:val="000000"/>
        </w:rPr>
        <w:t>Достижение этой цели вижу возможным через эффективное построение учебного процесса, применение современных технических средств обучения, новых методик обучения, учитывающих разноуровневую подготовку учащихся.</w:t>
      </w:r>
    </w:p>
    <w:p w:rsidR="0055300E" w:rsidRPr="0055300E" w:rsidRDefault="0055300E" w:rsidP="0055300E">
      <w:pPr>
        <w:pStyle w:val="c1"/>
        <w:shd w:val="clear" w:color="auto" w:fill="FFFFFF"/>
        <w:spacing w:before="0" w:beforeAutospacing="0" w:after="0" w:afterAutospacing="0"/>
        <w:ind w:firstLine="450"/>
        <w:jc w:val="both"/>
        <w:rPr>
          <w:color w:val="000000"/>
        </w:rPr>
      </w:pPr>
      <w:r w:rsidRPr="0055300E">
        <w:rPr>
          <w:rStyle w:val="c0"/>
          <w:color w:val="000000"/>
        </w:rPr>
        <w:t>Главная задача учителя истории – не только дать определённую сумму исторических знаний, но также и показать практическую ценность знаний в дальнейшей жизни. Другими словами, покидая школу, дети должны уметь мыслить, рассуждать, сопоставлять различные точки зрения, анализировать их, устанавливать причинно-следственные связи, обобщать и делать выводы, иметь желание к дальнейшему развитию собственных творческих способностей.</w:t>
      </w:r>
    </w:p>
    <w:p w:rsidR="0055300E" w:rsidRPr="0055300E" w:rsidRDefault="0055300E" w:rsidP="0055300E">
      <w:pPr>
        <w:pStyle w:val="c3"/>
        <w:shd w:val="clear" w:color="auto" w:fill="FFFFFF"/>
        <w:spacing w:before="0" w:beforeAutospacing="0" w:after="0" w:afterAutospacing="0"/>
        <w:jc w:val="center"/>
        <w:rPr>
          <w:color w:val="000000"/>
        </w:rPr>
      </w:pPr>
      <w:r w:rsidRPr="0055300E">
        <w:rPr>
          <w:rStyle w:val="c4"/>
          <w:b/>
          <w:bCs/>
          <w:color w:val="000000"/>
        </w:rPr>
        <w:t>Тема инновационного педагогического опыта:</w:t>
      </w:r>
    </w:p>
    <w:p w:rsidR="0055300E" w:rsidRPr="0055300E" w:rsidRDefault="0055300E" w:rsidP="0055300E">
      <w:pPr>
        <w:pStyle w:val="c1"/>
        <w:shd w:val="clear" w:color="auto" w:fill="FFFFFF"/>
        <w:spacing w:before="0" w:beforeAutospacing="0" w:after="0" w:afterAutospacing="0"/>
        <w:jc w:val="both"/>
        <w:rPr>
          <w:color w:val="000000"/>
        </w:rPr>
      </w:pPr>
      <w:r w:rsidRPr="0055300E">
        <w:rPr>
          <w:rStyle w:val="c5"/>
          <w:b/>
          <w:bCs/>
          <w:i/>
          <w:iCs/>
          <w:color w:val="000000"/>
        </w:rPr>
        <w:t>«Современные образовательные технологии на уроках истории и обществознания как средство повышения эффективности обучения».</w:t>
      </w:r>
    </w:p>
    <w:p w:rsidR="0055300E" w:rsidRPr="0055300E" w:rsidRDefault="0055300E" w:rsidP="0055300E">
      <w:pPr>
        <w:pStyle w:val="c3"/>
        <w:shd w:val="clear" w:color="auto" w:fill="FFFFFF"/>
        <w:spacing w:before="0" w:beforeAutospacing="0" w:after="0" w:afterAutospacing="0"/>
        <w:jc w:val="center"/>
        <w:rPr>
          <w:color w:val="000000"/>
        </w:rPr>
      </w:pPr>
      <w:r w:rsidRPr="0055300E">
        <w:rPr>
          <w:rStyle w:val="c4"/>
          <w:b/>
          <w:bCs/>
          <w:color w:val="000000"/>
        </w:rPr>
        <w:t>Актуальность и перспективность опыта</w:t>
      </w:r>
    </w:p>
    <w:p w:rsidR="0055300E" w:rsidRPr="0055300E" w:rsidRDefault="0055300E" w:rsidP="0055300E">
      <w:pPr>
        <w:pStyle w:val="c1"/>
        <w:shd w:val="clear" w:color="auto" w:fill="FFFFFF"/>
        <w:spacing w:before="0" w:beforeAutospacing="0" w:after="0" w:afterAutospacing="0"/>
        <w:ind w:firstLine="708"/>
        <w:jc w:val="both"/>
        <w:rPr>
          <w:color w:val="000000"/>
        </w:rPr>
      </w:pPr>
      <w:r w:rsidRPr="0055300E">
        <w:rPr>
          <w:rStyle w:val="c0"/>
          <w:color w:val="000000"/>
        </w:rPr>
        <w:t xml:space="preserve">Актуальность и перспективность опыта обусловлена существенными изменениями, происходящими в последнее время в социальном и экономическом пространстве системы </w:t>
      </w:r>
      <w:r w:rsidRPr="0055300E">
        <w:rPr>
          <w:rStyle w:val="c0"/>
          <w:color w:val="000000"/>
        </w:rPr>
        <w:lastRenderedPageBreak/>
        <w:t>образования, современными требованиями к школьному обучению и направлениями, указанными в Национальной образовательной инициативе «Наша новая школа».</w:t>
      </w:r>
    </w:p>
    <w:p w:rsidR="0055300E" w:rsidRPr="0055300E" w:rsidRDefault="0055300E" w:rsidP="0055300E">
      <w:pPr>
        <w:pStyle w:val="c1"/>
        <w:shd w:val="clear" w:color="auto" w:fill="FFFFFF"/>
        <w:spacing w:before="0" w:beforeAutospacing="0" w:after="0" w:afterAutospacing="0"/>
        <w:ind w:firstLine="708"/>
        <w:jc w:val="both"/>
        <w:rPr>
          <w:color w:val="000000"/>
        </w:rPr>
      </w:pPr>
      <w:r w:rsidRPr="0055300E">
        <w:rPr>
          <w:rStyle w:val="c0"/>
          <w:color w:val="000000"/>
        </w:rPr>
        <w:t>Модернизация и инновационное развитие – единственный путь, который позволит России стать конкурентным обществом в мире XXI века, обеспечить достойную жизнь всем нашим гражданам. В условиях решения этих стратегических задач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эти навыки формируются с детства.</w:t>
      </w:r>
    </w:p>
    <w:p w:rsidR="0055300E" w:rsidRPr="0055300E" w:rsidRDefault="0055300E" w:rsidP="0055300E">
      <w:pPr>
        <w:shd w:val="clear" w:color="auto" w:fill="FFFFFF"/>
        <w:spacing w:after="0" w:line="360" w:lineRule="atLeast"/>
        <w:textAlignment w:val="baseline"/>
        <w:rPr>
          <w:rFonts w:ascii="Times New Roman" w:eastAsia="Times New Roman" w:hAnsi="Times New Roman" w:cs="Times New Roman"/>
          <w:b/>
          <w:bCs/>
          <w:sz w:val="24"/>
          <w:szCs w:val="24"/>
        </w:rPr>
      </w:pP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b/>
          <w:bCs/>
          <w:sz w:val="24"/>
          <w:szCs w:val="24"/>
        </w:rPr>
        <w:t>Необходимость активизации познавательной деятельности диктуется возросшими требованиями к воспитанию и образованию.</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Проблема развития познавательной активности волновала великих педагогов и психологов в различные времена. Так, например, Я. А. Коменский, К. Д. Ушинский, Д. Локк, Руссо Ж-Ж определяли познавательную активность как естественное стремление учащихся к познанию. Вклад в её изучение внесли: П. Я.Гальперин, Г. А. Цукерман, Л. А. Венгер, Д. Б. Эльконин, В. В.Давыдов и др.</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Современные отечественные педагоги и психологи Занков Л. В., Лозовая В. И., Тельнова Ж. Н., Щукина Г. И. и многие другие также большое внимание уделяют изучению особенностей познавательной деятельности и способов ее активизации у младших школьников.</w:t>
      </w:r>
    </w:p>
    <w:p w:rsidR="0055300E" w:rsidRPr="0055300E" w:rsidRDefault="004D0F6D" w:rsidP="0055300E">
      <w:pPr>
        <w:pStyle w:val="c1"/>
        <w:shd w:val="clear" w:color="auto" w:fill="FFFFFF"/>
        <w:spacing w:before="0" w:beforeAutospacing="0" w:after="0" w:afterAutospacing="0"/>
        <w:ind w:firstLine="708"/>
        <w:jc w:val="both"/>
      </w:pPr>
      <w:r w:rsidRPr="0055300E">
        <w:rPr>
          <w:bdr w:val="none" w:sz="0" w:space="0" w:color="auto" w:frame="1"/>
        </w:rPr>
        <w:t>     </w:t>
      </w:r>
      <w:r w:rsidR="0055300E" w:rsidRPr="0055300E">
        <w:rPr>
          <w:rStyle w:val="c0"/>
        </w:rPr>
        <w:t>Современные образовательные технологии обеспечивают внедрение основных направлений педагогической стратегии: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гуманизация образования и личностно ориентированный подход;</w:t>
      </w:r>
    </w:p>
    <w:p w:rsidR="0055300E" w:rsidRPr="0055300E" w:rsidRDefault="0055300E" w:rsidP="0055300E">
      <w:pPr>
        <w:pStyle w:val="c1"/>
        <w:shd w:val="clear" w:color="auto" w:fill="FFFFFF"/>
        <w:spacing w:before="0" w:beforeAutospacing="0" w:after="0" w:afterAutospacing="0"/>
        <w:jc w:val="both"/>
      </w:pPr>
      <w:r w:rsidRPr="0055300E">
        <w:rPr>
          <w:rStyle w:val="c6"/>
          <w:i/>
          <w:iCs/>
        </w:rPr>
        <w:t>- интеллектуальное развитие детей, их самостоятельности;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доброжелательность по отношению к учителю и друг к другу;</w:t>
      </w:r>
    </w:p>
    <w:p w:rsidR="0055300E" w:rsidRPr="0055300E" w:rsidRDefault="0055300E" w:rsidP="0055300E">
      <w:pPr>
        <w:pStyle w:val="c1"/>
        <w:shd w:val="clear" w:color="auto" w:fill="FFFFFF"/>
        <w:spacing w:before="0" w:beforeAutospacing="0" w:after="0" w:afterAutospacing="0"/>
        <w:jc w:val="both"/>
      </w:pPr>
      <w:r w:rsidRPr="0055300E">
        <w:rPr>
          <w:rStyle w:val="c6"/>
          <w:i/>
          <w:iCs/>
        </w:rPr>
        <w:t>- внимание к индивидуальности человека, его личности;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чёткая ориентация на развитие творческой деятельности.</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Использование новых технологий в учебном процессе является актуальной проблемой современного школьного образования. Сегодня необходимо, чтобы каждый учитель по любой дисциплине мог провести занятие с использованием информационно-коммуникационных технологий. Это даёт возможность учителю работать дифференцированно и индивидуально, а также экономит время. Всё это побуждает меня к поиску новых педагогических технологий и использованию их в своей практике.</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На своих уроках, наряду с традиционными, я применяю современные образовательные технологии. Это позволяет мне успешно реализовывать принципы личностно ориентированного обучения, когда во главу угла ставится личность ребёнка, её самобытность, самоценность,</w:t>
      </w:r>
      <w:r w:rsidRPr="0055300E">
        <w:rPr>
          <w:rStyle w:val="c4"/>
          <w:b/>
          <w:bCs/>
        </w:rPr>
        <w:t> </w:t>
      </w:r>
      <w:r w:rsidRPr="0055300E">
        <w:rPr>
          <w:rStyle w:val="c0"/>
        </w:rPr>
        <w:t>когда субъектный опыт каждого сначала раскрывается, а затем согласовывается с содержанием образования.</w:t>
      </w:r>
    </w:p>
    <w:p w:rsidR="0055300E" w:rsidRPr="0055300E" w:rsidRDefault="0055300E" w:rsidP="0055300E">
      <w:pPr>
        <w:pStyle w:val="c1"/>
        <w:shd w:val="clear" w:color="auto" w:fill="FFFFFF"/>
        <w:spacing w:before="0" w:beforeAutospacing="0" w:after="0" w:afterAutospacing="0"/>
        <w:jc w:val="both"/>
      </w:pPr>
      <w:r w:rsidRPr="0055300E">
        <w:rPr>
          <w:rStyle w:val="c0"/>
        </w:rPr>
        <w:t>Среди приоритетных технологий выделяю:</w:t>
      </w:r>
    </w:p>
    <w:p w:rsidR="0055300E" w:rsidRPr="0055300E" w:rsidRDefault="0055300E" w:rsidP="0055300E">
      <w:pPr>
        <w:pStyle w:val="c1"/>
        <w:shd w:val="clear" w:color="auto" w:fill="FFFFFF"/>
        <w:spacing w:before="0" w:beforeAutospacing="0" w:after="0" w:afterAutospacing="0"/>
        <w:jc w:val="both"/>
      </w:pPr>
      <w:r w:rsidRPr="0055300E">
        <w:rPr>
          <w:rStyle w:val="c6"/>
          <w:i/>
          <w:iCs/>
        </w:rPr>
        <w:t>- информационно-коммуникационные технологии;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технология проблемно-поискового обучения;</w:t>
      </w:r>
    </w:p>
    <w:p w:rsidR="0055300E" w:rsidRPr="0055300E" w:rsidRDefault="0055300E" w:rsidP="0055300E">
      <w:pPr>
        <w:pStyle w:val="c1"/>
        <w:shd w:val="clear" w:color="auto" w:fill="FFFFFF"/>
        <w:spacing w:before="0" w:beforeAutospacing="0" w:after="0" w:afterAutospacing="0"/>
        <w:jc w:val="both"/>
      </w:pPr>
      <w:r w:rsidRPr="0055300E">
        <w:rPr>
          <w:rStyle w:val="c6"/>
          <w:i/>
          <w:iCs/>
        </w:rPr>
        <w:t> - тестовые технологии;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проектная технология;</w:t>
      </w:r>
    </w:p>
    <w:p w:rsidR="0055300E" w:rsidRPr="0055300E" w:rsidRDefault="0055300E" w:rsidP="0055300E">
      <w:pPr>
        <w:pStyle w:val="c1"/>
        <w:shd w:val="clear" w:color="auto" w:fill="FFFFFF"/>
        <w:spacing w:before="0" w:beforeAutospacing="0" w:after="0" w:afterAutospacing="0"/>
        <w:jc w:val="both"/>
      </w:pPr>
      <w:r w:rsidRPr="0055300E">
        <w:rPr>
          <w:rStyle w:val="c6"/>
          <w:i/>
          <w:iCs/>
        </w:rPr>
        <w:t>- технология  интеграции в образовании;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здоровьесберегающие технологии;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технологии  дифференцированного обучения;</w:t>
      </w:r>
    </w:p>
    <w:p w:rsidR="0055300E" w:rsidRPr="0055300E" w:rsidRDefault="0055300E" w:rsidP="0055300E">
      <w:pPr>
        <w:pStyle w:val="c1"/>
        <w:shd w:val="clear" w:color="auto" w:fill="FFFFFF"/>
        <w:spacing w:before="0" w:beforeAutospacing="0" w:after="0" w:afterAutospacing="0"/>
        <w:jc w:val="both"/>
      </w:pPr>
      <w:r w:rsidRPr="0055300E">
        <w:rPr>
          <w:rStyle w:val="c6"/>
          <w:i/>
          <w:iCs/>
        </w:rPr>
        <w:t>- технология использования игровых методов.</w:t>
      </w:r>
    </w:p>
    <w:p w:rsidR="0055300E" w:rsidRPr="0055300E" w:rsidRDefault="0055300E" w:rsidP="0055300E">
      <w:pPr>
        <w:pStyle w:val="c1"/>
        <w:shd w:val="clear" w:color="auto" w:fill="FFFFFF"/>
        <w:spacing w:before="0" w:beforeAutospacing="0" w:after="0" w:afterAutospacing="0"/>
        <w:ind w:firstLine="710"/>
        <w:jc w:val="both"/>
      </w:pPr>
      <w:r w:rsidRPr="0055300E">
        <w:rPr>
          <w:rStyle w:val="c0"/>
        </w:rPr>
        <w:t xml:space="preserve">Современный урок ценен не столько получаемой на нём информацией, сколько обучением в ходе его приёмам работы с информацией: добывания, систематизации, </w:t>
      </w:r>
      <w:r w:rsidRPr="0055300E">
        <w:rPr>
          <w:rStyle w:val="c0"/>
        </w:rPr>
        <w:lastRenderedPageBreak/>
        <w:t>обмена, эстетического оформления результатов. Компьютер является средством самоконтроля, тренажёром знаний, презентаций результатов собственной деятельности.</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Уроки истории и обществознания с </w:t>
      </w:r>
      <w:r w:rsidRPr="0055300E">
        <w:rPr>
          <w:rStyle w:val="c4"/>
          <w:b/>
          <w:bCs/>
        </w:rPr>
        <w:t>компьютерной поддержкой</w:t>
      </w:r>
      <w:r w:rsidRPr="0055300E">
        <w:rPr>
          <w:rStyle w:val="c0"/>
        </w:rPr>
        <w:t> являются наиболее интересным и важным показателем внедрения ИКТ в учебный процесс. На своих уроках я применяю компьютер в различных режимах:</w:t>
      </w:r>
    </w:p>
    <w:p w:rsidR="0055300E" w:rsidRPr="0055300E" w:rsidRDefault="0055300E" w:rsidP="0055300E">
      <w:pPr>
        <w:pStyle w:val="c9"/>
        <w:shd w:val="clear" w:color="auto" w:fill="FFFFFF"/>
        <w:spacing w:before="0" w:beforeAutospacing="0" w:after="0" w:afterAutospacing="0"/>
      </w:pPr>
      <w:r w:rsidRPr="0055300E">
        <w:rPr>
          <w:rStyle w:val="c6"/>
          <w:i/>
          <w:iCs/>
        </w:rPr>
        <w:t>- использование готовых программных продуктов;</w:t>
      </w:r>
    </w:p>
    <w:p w:rsidR="0055300E" w:rsidRPr="0055300E" w:rsidRDefault="0055300E" w:rsidP="0055300E">
      <w:pPr>
        <w:pStyle w:val="c9"/>
        <w:shd w:val="clear" w:color="auto" w:fill="FFFFFF"/>
        <w:spacing w:before="0" w:beforeAutospacing="0" w:after="0" w:afterAutospacing="0"/>
        <w:rPr>
          <w:lang w:val="en-US"/>
        </w:rPr>
      </w:pPr>
      <w:r w:rsidRPr="0055300E">
        <w:rPr>
          <w:rStyle w:val="c6"/>
          <w:i/>
          <w:iCs/>
          <w:lang w:val="en-US"/>
        </w:rPr>
        <w:t xml:space="preserve">- </w:t>
      </w:r>
      <w:r w:rsidRPr="0055300E">
        <w:rPr>
          <w:rStyle w:val="c6"/>
          <w:i/>
          <w:iCs/>
        </w:rPr>
        <w:t>работа</w:t>
      </w:r>
      <w:r w:rsidRPr="0055300E">
        <w:rPr>
          <w:rStyle w:val="c6"/>
          <w:i/>
          <w:iCs/>
          <w:lang w:val="en-US"/>
        </w:rPr>
        <w:t xml:space="preserve"> </w:t>
      </w:r>
      <w:r w:rsidRPr="0055300E">
        <w:rPr>
          <w:rStyle w:val="c6"/>
          <w:i/>
          <w:iCs/>
        </w:rPr>
        <w:t>с</w:t>
      </w:r>
      <w:r w:rsidRPr="0055300E">
        <w:rPr>
          <w:rStyle w:val="c6"/>
          <w:i/>
          <w:iCs/>
          <w:lang w:val="en-US"/>
        </w:rPr>
        <w:t xml:space="preserve"> </w:t>
      </w:r>
      <w:r w:rsidRPr="0055300E">
        <w:rPr>
          <w:rStyle w:val="c6"/>
          <w:i/>
          <w:iCs/>
        </w:rPr>
        <w:t>программами</w:t>
      </w:r>
      <w:r w:rsidRPr="0055300E">
        <w:rPr>
          <w:rStyle w:val="c6"/>
          <w:i/>
          <w:iCs/>
          <w:lang w:val="en-US"/>
        </w:rPr>
        <w:t xml:space="preserve"> MS Office (Word, PowerPoint);</w:t>
      </w:r>
    </w:p>
    <w:p w:rsidR="0055300E" w:rsidRPr="0055300E" w:rsidRDefault="0055300E" w:rsidP="0055300E">
      <w:pPr>
        <w:pStyle w:val="c9"/>
        <w:shd w:val="clear" w:color="auto" w:fill="FFFFFF"/>
        <w:spacing w:before="0" w:beforeAutospacing="0" w:after="0" w:afterAutospacing="0"/>
      </w:pPr>
      <w:r w:rsidRPr="0055300E">
        <w:rPr>
          <w:rStyle w:val="c6"/>
          <w:i/>
          <w:iCs/>
        </w:rPr>
        <w:t>- работа с  Интернет-ресурсами;</w:t>
      </w:r>
    </w:p>
    <w:p w:rsidR="0055300E" w:rsidRPr="0055300E" w:rsidRDefault="0055300E" w:rsidP="0055300E">
      <w:pPr>
        <w:pStyle w:val="c9"/>
        <w:shd w:val="clear" w:color="auto" w:fill="FFFFFF"/>
        <w:spacing w:before="0" w:beforeAutospacing="0" w:after="0" w:afterAutospacing="0"/>
      </w:pPr>
      <w:r w:rsidRPr="0055300E">
        <w:rPr>
          <w:rStyle w:val="c6"/>
          <w:i/>
          <w:iCs/>
        </w:rPr>
        <w:t>- компьютерные тесты, предназначенные для контроля  уровня усвоения знаний учащихся и для подготовки к ГИА и ЕГЭ;</w:t>
      </w:r>
    </w:p>
    <w:p w:rsidR="0055300E" w:rsidRPr="0055300E" w:rsidRDefault="0055300E" w:rsidP="0055300E">
      <w:pPr>
        <w:pStyle w:val="c1"/>
        <w:shd w:val="clear" w:color="auto" w:fill="FFFFFF"/>
        <w:spacing w:before="0" w:beforeAutospacing="0" w:after="0" w:afterAutospacing="0"/>
        <w:jc w:val="both"/>
      </w:pPr>
      <w:r w:rsidRPr="0055300E">
        <w:rPr>
          <w:rStyle w:val="c6"/>
          <w:i/>
          <w:iCs/>
        </w:rPr>
        <w:t>- создание слайдов с текстовым изображением;</w:t>
      </w:r>
    </w:p>
    <w:p w:rsidR="0055300E" w:rsidRPr="0055300E" w:rsidRDefault="0055300E" w:rsidP="0055300E">
      <w:pPr>
        <w:pStyle w:val="c1"/>
        <w:shd w:val="clear" w:color="auto" w:fill="FFFFFF"/>
        <w:spacing w:before="0" w:beforeAutospacing="0" w:after="0" w:afterAutospacing="0"/>
        <w:jc w:val="both"/>
      </w:pPr>
      <w:r w:rsidRPr="0055300E">
        <w:rPr>
          <w:rStyle w:val="c6"/>
          <w:i/>
          <w:iCs/>
        </w:rPr>
        <w:t>- компьютерная демонстрация мультимедийного урока или отдельной его части;</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презентации учебного материала, разработанного мною для</w:t>
      </w:r>
      <w:r w:rsidRPr="0055300E">
        <w:rPr>
          <w:rStyle w:val="c0"/>
        </w:rPr>
        <w:t> </w:t>
      </w:r>
      <w:r w:rsidRPr="0055300E">
        <w:rPr>
          <w:rStyle w:val="c6"/>
          <w:i/>
          <w:iCs/>
        </w:rPr>
        <w:t>уроков;</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презентации учебного материала, разработанного учениками для уроков;</w:t>
      </w:r>
    </w:p>
    <w:p w:rsidR="0055300E" w:rsidRPr="0055300E" w:rsidRDefault="0055300E" w:rsidP="0055300E">
      <w:pPr>
        <w:pStyle w:val="c9"/>
        <w:shd w:val="clear" w:color="auto" w:fill="FFFFFF"/>
        <w:spacing w:before="0" w:beforeAutospacing="0" w:after="0" w:afterAutospacing="0"/>
      </w:pPr>
      <w:r w:rsidRPr="0055300E">
        <w:rPr>
          <w:rStyle w:val="c6"/>
          <w:i/>
          <w:iCs/>
        </w:rPr>
        <w:t>- DVD/CD;</w:t>
      </w:r>
    </w:p>
    <w:p w:rsidR="0055300E" w:rsidRPr="0055300E" w:rsidRDefault="0055300E" w:rsidP="0055300E">
      <w:pPr>
        <w:pStyle w:val="c9"/>
        <w:shd w:val="clear" w:color="auto" w:fill="FFFFFF"/>
        <w:spacing w:before="0" w:beforeAutospacing="0" w:after="0" w:afterAutospacing="0"/>
      </w:pPr>
      <w:r w:rsidRPr="0055300E">
        <w:rPr>
          <w:rStyle w:val="c6"/>
          <w:i/>
          <w:iCs/>
        </w:rPr>
        <w:t>- электронные энциклопедии;</w:t>
      </w:r>
    </w:p>
    <w:p w:rsidR="0055300E" w:rsidRPr="0055300E" w:rsidRDefault="0055300E" w:rsidP="0055300E">
      <w:pPr>
        <w:pStyle w:val="c9"/>
        <w:shd w:val="clear" w:color="auto" w:fill="FFFFFF"/>
        <w:spacing w:before="0" w:beforeAutospacing="0" w:after="0" w:afterAutospacing="0"/>
      </w:pPr>
      <w:r w:rsidRPr="0055300E">
        <w:rPr>
          <w:rStyle w:val="c6"/>
          <w:i/>
          <w:iCs/>
        </w:rPr>
        <w:t>- самостоятельная работа учащихся (закрепление).</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Применение компьютерных программных средств на уроках истории и обществознания позволяет не только разнообразить традиционные формы обучения, но и решать самые разные задачи: повысить наглядность обучения, обеспечить его дифференциацию, облегчить контроль знаний, развивать познавательную активность обучающихся.</w:t>
      </w:r>
    </w:p>
    <w:p w:rsidR="0055300E" w:rsidRPr="0055300E" w:rsidRDefault="0055300E" w:rsidP="0055300E">
      <w:pPr>
        <w:pStyle w:val="c1"/>
        <w:shd w:val="clear" w:color="auto" w:fill="FFFFFF"/>
        <w:spacing w:before="0" w:beforeAutospacing="0" w:after="0" w:afterAutospacing="0"/>
        <w:jc w:val="both"/>
      </w:pPr>
      <w:r w:rsidRPr="0055300E">
        <w:rPr>
          <w:rStyle w:val="c0"/>
        </w:rPr>
        <w:t>Результаты использования ИКТ на уроке:</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повышается интерес к предмету, изучаемому материалу;</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применяется индивидуальный подход;</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повышается степень наглядности при изложении учебного материала;</w:t>
      </w:r>
    </w:p>
    <w:p w:rsidR="0055300E" w:rsidRPr="0055300E" w:rsidRDefault="0055300E" w:rsidP="0055300E">
      <w:pPr>
        <w:pStyle w:val="c1"/>
        <w:shd w:val="clear" w:color="auto" w:fill="FFFFFF"/>
        <w:spacing w:before="0" w:beforeAutospacing="0" w:after="0" w:afterAutospacing="0"/>
        <w:jc w:val="both"/>
      </w:pPr>
      <w:r w:rsidRPr="0055300E">
        <w:rPr>
          <w:rStyle w:val="c6"/>
          <w:i/>
          <w:iCs/>
        </w:rPr>
        <w:t>- развивается творческий потенциал детей;</w:t>
      </w:r>
    </w:p>
    <w:p w:rsidR="0055300E" w:rsidRPr="0055300E" w:rsidRDefault="0055300E" w:rsidP="0055300E">
      <w:pPr>
        <w:pStyle w:val="c1"/>
        <w:shd w:val="clear" w:color="auto" w:fill="FFFFFF"/>
        <w:spacing w:before="0" w:beforeAutospacing="0" w:after="0" w:afterAutospacing="0"/>
        <w:jc w:val="both"/>
      </w:pPr>
      <w:r w:rsidRPr="0055300E">
        <w:rPr>
          <w:rStyle w:val="c6"/>
          <w:i/>
          <w:iCs/>
        </w:rPr>
        <w:t>- появляются возможности для моделирования учебного процесса;</w:t>
      </w:r>
    </w:p>
    <w:p w:rsidR="0055300E" w:rsidRPr="0055300E" w:rsidRDefault="0055300E" w:rsidP="0055300E">
      <w:pPr>
        <w:pStyle w:val="c1"/>
        <w:shd w:val="clear" w:color="auto" w:fill="FFFFFF"/>
        <w:spacing w:before="0" w:beforeAutospacing="0" w:after="0" w:afterAutospacing="0"/>
        <w:jc w:val="both"/>
      </w:pPr>
      <w:r w:rsidRPr="0055300E">
        <w:rPr>
          <w:rStyle w:val="c6"/>
          <w:i/>
          <w:iCs/>
        </w:rPr>
        <w:t>- снижается утомляемость учащихся;</w:t>
      </w:r>
    </w:p>
    <w:p w:rsidR="0055300E" w:rsidRPr="0055300E" w:rsidRDefault="0055300E" w:rsidP="0055300E">
      <w:pPr>
        <w:pStyle w:val="c1"/>
        <w:shd w:val="clear" w:color="auto" w:fill="FFFFFF"/>
        <w:spacing w:before="0" w:beforeAutospacing="0" w:after="0" w:afterAutospacing="0"/>
        <w:jc w:val="both"/>
      </w:pPr>
      <w:r w:rsidRPr="0055300E">
        <w:rPr>
          <w:rStyle w:val="c6"/>
          <w:i/>
          <w:iCs/>
        </w:rPr>
        <w:t>- сокращается время на опрос.</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w:t>
      </w:r>
      <w:r w:rsidRPr="004D0F6D">
        <w:rPr>
          <w:rFonts w:ascii="Times New Roman" w:eastAsia="Times New Roman" w:hAnsi="Times New Roman" w:cs="Times New Roman"/>
          <w:b/>
          <w:bCs/>
          <w:sz w:val="24"/>
          <w:szCs w:val="24"/>
        </w:rPr>
        <w:t>Технология опыта</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Формирование интереса к учению – важное средство повышения качества знаний. Это особенно важно в начальной школе, когда ещё только формируются и определяются постоянные интересы к тому или иному предмету. Чтобы формировать у учащихся</w:t>
      </w:r>
      <w:r w:rsidRPr="004D0F6D">
        <w:rPr>
          <w:rFonts w:ascii="Times New Roman" w:eastAsia="Times New Roman" w:hAnsi="Times New Roman" w:cs="Times New Roman"/>
          <w:color w:val="666666"/>
          <w:sz w:val="24"/>
          <w:szCs w:val="24"/>
          <w:bdr w:val="none" w:sz="0" w:space="0" w:color="auto" w:frame="1"/>
        </w:rPr>
        <w:t xml:space="preserve"> </w:t>
      </w:r>
      <w:r w:rsidRPr="004D0F6D">
        <w:rPr>
          <w:rFonts w:ascii="Times New Roman" w:eastAsia="Times New Roman" w:hAnsi="Times New Roman" w:cs="Times New Roman"/>
          <w:sz w:val="24"/>
          <w:szCs w:val="24"/>
          <w:bdr w:val="none" w:sz="0" w:space="0" w:color="auto" w:frame="1"/>
        </w:rPr>
        <w:t>умение самостоятельно пополнять свои знания, необходимо воспитывать у них интерес к учению, потребность в знаниях.</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Повысить  у учащихся  интерес  к самостояте</w:t>
      </w:r>
      <w:r w:rsidR="0055300E">
        <w:rPr>
          <w:rFonts w:ascii="Times New Roman" w:eastAsia="Times New Roman" w:hAnsi="Times New Roman" w:cs="Times New Roman"/>
          <w:sz w:val="24"/>
          <w:szCs w:val="24"/>
          <w:bdr w:val="none" w:sz="0" w:space="0" w:color="auto" w:frame="1"/>
        </w:rPr>
        <w:t xml:space="preserve">льному </w:t>
      </w:r>
      <w:r w:rsidRPr="004D0F6D">
        <w:rPr>
          <w:rFonts w:ascii="Times New Roman" w:eastAsia="Times New Roman" w:hAnsi="Times New Roman" w:cs="Times New Roman"/>
          <w:sz w:val="24"/>
          <w:szCs w:val="24"/>
          <w:bdr w:val="none" w:sz="0" w:space="0" w:color="auto" w:frame="1"/>
        </w:rPr>
        <w:t>«творчеству»  позволяют </w:t>
      </w:r>
      <w:r w:rsidRPr="004D0F6D">
        <w:rPr>
          <w:rFonts w:ascii="Times New Roman" w:eastAsia="Times New Roman" w:hAnsi="Times New Roman" w:cs="Times New Roman"/>
          <w:b/>
          <w:bCs/>
          <w:sz w:val="24"/>
          <w:szCs w:val="24"/>
        </w:rPr>
        <w:t>нетрадиционные (нестандартные)</w:t>
      </w:r>
      <w:r w:rsidRPr="004D0F6D">
        <w:rPr>
          <w:rFonts w:ascii="Times New Roman" w:eastAsia="Times New Roman" w:hAnsi="Times New Roman" w:cs="Times New Roman"/>
          <w:sz w:val="24"/>
          <w:szCs w:val="24"/>
          <w:bdr w:val="none" w:sz="0" w:space="0" w:color="auto" w:frame="1"/>
        </w:rPr>
        <w:t> уроки: урок-сказка, урок- КВН, урок-путешествие, урок-экскурсия, уроки-проекты и  интегрированные уроки. На таких уроках воплощаются творческие замыслы учителя и творчество учащихся, что  дает возможность развивать тягу к знаниям, к образованию вообще. Практика показывает, что учебный материал со стандартных уроков забывается быстрее, чем тот, что разбирается, либо обобщается на уроках нестандартных. Это видно из уроков, подготовленных и проведенных мною.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b/>
          <w:bCs/>
          <w:sz w:val="24"/>
          <w:szCs w:val="24"/>
        </w:rPr>
        <w:t>     Проблемные ситуации.</w:t>
      </w:r>
      <w:r w:rsidRPr="004D0F6D">
        <w:rPr>
          <w:rFonts w:ascii="Times New Roman" w:eastAsia="Times New Roman" w:hAnsi="Times New Roman" w:cs="Times New Roman"/>
          <w:sz w:val="24"/>
          <w:szCs w:val="24"/>
        </w:rPr>
        <w:t> </w:t>
      </w:r>
      <w:r w:rsidRPr="004D0F6D">
        <w:rPr>
          <w:rFonts w:ascii="Times New Roman" w:eastAsia="Times New Roman" w:hAnsi="Times New Roman" w:cs="Times New Roman"/>
          <w:b/>
          <w:bCs/>
          <w:sz w:val="24"/>
          <w:szCs w:val="24"/>
        </w:rPr>
        <w:t>Цель и назначение проблемного обучения</w:t>
      </w:r>
      <w:r w:rsidRPr="004D0F6D">
        <w:rPr>
          <w:rFonts w:ascii="Times New Roman" w:eastAsia="Times New Roman" w:hAnsi="Times New Roman" w:cs="Times New Roman"/>
          <w:sz w:val="24"/>
          <w:szCs w:val="24"/>
          <w:bdr w:val="none" w:sz="0" w:space="0" w:color="auto" w:frame="1"/>
        </w:rPr>
        <w:t xml:space="preserve"> – преодолеть элементы механического усвоения заданий в обучении, активизировать мыслительную деятельность учащихся и ознакомить их с методами научного исследования. Главной </w:t>
      </w:r>
      <w:r w:rsidRPr="004D0F6D">
        <w:rPr>
          <w:rFonts w:ascii="Times New Roman" w:eastAsia="Times New Roman" w:hAnsi="Times New Roman" w:cs="Times New Roman"/>
          <w:sz w:val="24"/>
          <w:szCs w:val="24"/>
          <w:bdr w:val="none" w:sz="0" w:space="0" w:color="auto" w:frame="1"/>
        </w:rPr>
        <w:lastRenderedPageBreak/>
        <w:t>целью начальной ступени образования является создание максимальных условий для формирования у младших школьников умений самостоятельно, творчески осваивать новые способы деятельности. Толчком к продуктивному мышлению, направленному на поиски выхода из состояния затруднения, которые испытывает ученик в момент столкновения с чем-то, служит проблемная ситуация. Средством создания любой проблемной ситуации в учебном процессе являются: проблемная задача, проблемное задание, проблемный вопрос. Я не мыслю педагогический урок без проблемной ситуации по ФГОС. Ведь дети сами находят ответ на поставленный вопрос. Если ответ найден правильно, значит –  урок удался.</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b/>
          <w:bCs/>
          <w:sz w:val="24"/>
          <w:szCs w:val="24"/>
        </w:rPr>
        <w:t>Интеграция учебных занятий.</w:t>
      </w:r>
      <w:r w:rsidRPr="004D0F6D">
        <w:rPr>
          <w:rFonts w:ascii="Times New Roman" w:eastAsia="Times New Roman" w:hAnsi="Times New Roman" w:cs="Times New Roman"/>
          <w:sz w:val="24"/>
          <w:szCs w:val="24"/>
          <w:bdr w:val="none" w:sz="0" w:space="0" w:color="auto" w:frame="1"/>
        </w:rPr>
        <w:t> На результативность процесса обучения оказывают  межпредметные связи: знания приобретают качества системности, умения становятся обобщенными, комплексными, усиливается мировоззренческая направленность познавательных интересов учащихся, более эффективно формируется их убежденность и достигается всестороннее развитие личности. </w:t>
      </w:r>
    </w:p>
    <w:p w:rsidR="0055300E" w:rsidRPr="0055300E" w:rsidRDefault="004D0F6D" w:rsidP="0055300E">
      <w:pPr>
        <w:pStyle w:val="c1"/>
        <w:shd w:val="clear" w:color="auto" w:fill="FFFFFF"/>
        <w:spacing w:before="0" w:beforeAutospacing="0" w:after="0" w:afterAutospacing="0"/>
        <w:ind w:firstLine="708"/>
        <w:jc w:val="both"/>
      </w:pPr>
      <w:r w:rsidRPr="004D0F6D">
        <w:rPr>
          <w:bdr w:val="none" w:sz="0" w:space="0" w:color="auto" w:frame="1"/>
        </w:rPr>
        <w:t>     Одним из эффективных средств развития интереса к учебному предмету является </w:t>
      </w:r>
      <w:r w:rsidRPr="004D0F6D">
        <w:rPr>
          <w:b/>
          <w:bCs/>
        </w:rPr>
        <w:t>дидактическая игра</w:t>
      </w:r>
      <w:r w:rsidRPr="004D0F6D">
        <w:rPr>
          <w:bdr w:val="none" w:sz="0" w:space="0" w:color="auto" w:frame="1"/>
        </w:rPr>
        <w:t xml:space="preserve">, в ходе которой  ребенок сравнивает, наблюдает, сопоставляет, классифицирует предметы по тем или иным признакам, производит доступные ему анализ и синтез, делает обобщения. В игре формируется активность и нравственные качества личности, развивается чувство ответственности, коллективизма, воспитываются дисциплина, воля.       </w:t>
      </w:r>
      <w:r w:rsidR="0055300E" w:rsidRPr="0055300E">
        <w:rPr>
          <w:rStyle w:val="c0"/>
        </w:rPr>
        <w:t>Цель использования </w:t>
      </w:r>
      <w:r w:rsidR="0055300E" w:rsidRPr="0055300E">
        <w:rPr>
          <w:rStyle w:val="c4"/>
          <w:b/>
          <w:bCs/>
        </w:rPr>
        <w:t>тестовых технологий</w:t>
      </w:r>
      <w:r w:rsidR="0055300E" w:rsidRPr="0055300E">
        <w:rPr>
          <w:rStyle w:val="c0"/>
        </w:rPr>
        <w:t> – определять степень усвоения материала учащимися,  выявлять уровень знаний, умений и навыков, активизировать работу по усвоению учебного материала, создавать ситуацию успеха, готовить к успешной сдаче аттестационного экзамена в форме ГИА, ЕГЭ.</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На уроках я активно использую тестовые задания при организации самостоятельной работы учащихся в режиме самоконтроля, при повторении учебного материала на уроках истории и обществознания, для проведения промежуточного контроля, для проведения зачётных и итоговых контрольных работ, а также для осуществления систематического индивидуального и группового контроля знаний, полученных на уроках.</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На уроках я, в основном, использую три формы работы с тестами: коллективную, групповую, индивидуальную. В тестах применяю разнообразные виды заданий: задания с выбором односложного ответа «да» и «нет» или с выбором одного из четырёх предложенных вариантов, с кратким ответом в виде одного-двух слов, задания со свободным развёрнутым ответом.</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На уроках контроля применяю разноуровневые тестовые задания (элементы технологии уровневой дифференциации).</w:t>
      </w:r>
    </w:p>
    <w:p w:rsidR="0055300E" w:rsidRPr="0055300E" w:rsidRDefault="0055300E" w:rsidP="0055300E">
      <w:pPr>
        <w:pStyle w:val="c1"/>
        <w:shd w:val="clear" w:color="auto" w:fill="FFFFFF"/>
        <w:spacing w:before="0" w:beforeAutospacing="0" w:after="0" w:afterAutospacing="0"/>
        <w:ind w:firstLine="708"/>
        <w:jc w:val="both"/>
      </w:pPr>
      <w:r w:rsidRPr="0055300E">
        <w:rPr>
          <w:rStyle w:val="c4"/>
          <w:b/>
          <w:bCs/>
        </w:rPr>
        <w:t>Проектная деятельность</w:t>
      </w:r>
      <w:r w:rsidRPr="0055300E">
        <w:rPr>
          <w:rStyle w:val="c0"/>
        </w:rPr>
        <w:t> позволяет наиболее полно раскрыть и развить творческий потенциал личности ребёнка в процессе обучения.</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На уроках стараюсь так организовывать познавательную деятельность учащихся, чтобы у них появлялась возможность самим открывать новые знания. В результате проектной деятельности учащиеся становятся активными участниками образовательного процесса, продукт их творческой деятельности может иметь научную значимость и являться предметом инноваций. Дети сами открывают новые для них факты.</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Мои ученики готовят индивидуальные и групповые проекты, принимают активное участие в районном конкурсе защиты исследовательских проектов и реферативных работ, занимают призовые места.</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 xml:space="preserve">Данная технология делает учебный процесс более полным, интересным, насыщенным и ориентирует учащихся на самостоятельную работу: индивидуальную, </w:t>
      </w:r>
      <w:r w:rsidRPr="0055300E">
        <w:rPr>
          <w:rStyle w:val="c0"/>
        </w:rPr>
        <w:lastRenderedPageBreak/>
        <w:t>парную, групповую, которую учащиеся выполняют в течение определённого отрезка времени. Этот метод органично сочетается с методом обучения в сотрудничестве, проблемным и исследовательским методом обучения.</w:t>
      </w:r>
    </w:p>
    <w:p w:rsidR="0055300E" w:rsidRPr="0055300E" w:rsidRDefault="0055300E" w:rsidP="0055300E">
      <w:pPr>
        <w:pStyle w:val="c1"/>
        <w:shd w:val="clear" w:color="auto" w:fill="FFFFFF"/>
        <w:spacing w:before="0" w:beforeAutospacing="0" w:after="0" w:afterAutospacing="0"/>
        <w:ind w:firstLine="708"/>
        <w:jc w:val="both"/>
      </w:pPr>
      <w:r w:rsidRPr="0055300E">
        <w:rPr>
          <w:rStyle w:val="c4"/>
          <w:b/>
          <w:bCs/>
        </w:rPr>
        <w:t>Технология интеграции</w:t>
      </w:r>
      <w:r w:rsidRPr="0055300E">
        <w:rPr>
          <w:rStyle w:val="c0"/>
        </w:rPr>
        <w:t> в образовании способствует формированию целостной картины мира у детей, пониманию связей между явлениями в природе, обществе и мире в целом. Данная технология развивает целенаправленность, активность, гибкость мышления и потенциал самих учащихся, побуждает к активному познанию окружающей действительности, к осмыслению и нахождению причинно-следственных связей, к развитию логики, коммуникативных способностей.</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Я активно использую эту технологию. На уроках истории в качестве дидактического материала предлагаю фрагменты текстов художественных произведений различных авторов, осуществляю связь с уроками литературы и искусства. На своих уроках я использую музыкальные произведения, фрагменты экранизации, репродукции картин, провожу видеоэкскурсии.</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Использование данной технологии расширяет кругозор обучающихся, повышает их интерес к предметам, а также формирует желание учащихся пополнить багаж знаний за пределами материала учебника.</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Одной из традиционных остаётся </w:t>
      </w:r>
      <w:r w:rsidRPr="0055300E">
        <w:rPr>
          <w:rStyle w:val="c4"/>
          <w:b/>
          <w:bCs/>
        </w:rPr>
        <w:t>игровая технология</w:t>
      </w:r>
      <w:r w:rsidRPr="0055300E">
        <w:rPr>
          <w:rStyle w:val="c0"/>
        </w:rPr>
        <w:t>. Данная технология обладает огромными возможностями. Игровая форма занятий создаётся при помощи игровых приёмов и ситуаций, которые выступают как средство побуждения, стимулирования учащихся к учебной деятельности. В процессе игры у учащихся вырабатывается привычка сосредотачиваться, мыслить самостоятельно, развиваются внимание, стремление к знаниям.</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Включение в урок дидактических игр и игровых моментов делает процесс обучения интересным и занимательным, создаёт у учащихся бодрое рабочее настроение и предотвращает преодоление трудностей в усвоении учебного материала.</w:t>
      </w:r>
    </w:p>
    <w:p w:rsidR="0055300E" w:rsidRPr="0055300E" w:rsidRDefault="0055300E" w:rsidP="0055300E">
      <w:pPr>
        <w:pStyle w:val="c1"/>
        <w:shd w:val="clear" w:color="auto" w:fill="FFFFFF"/>
        <w:spacing w:before="0" w:beforeAutospacing="0" w:after="0" w:afterAutospacing="0"/>
        <w:ind w:firstLine="708"/>
        <w:jc w:val="both"/>
      </w:pPr>
      <w:r w:rsidRPr="0055300E">
        <w:rPr>
          <w:rStyle w:val="c0"/>
        </w:rPr>
        <w:t>Урок – основная форма организации учебной деятельности школьников, а потому считаю важным обратиться к основным требованиям к уроку с позиций здоровьесбережения.</w:t>
      </w:r>
    </w:p>
    <w:p w:rsidR="0055300E" w:rsidRPr="0055300E" w:rsidRDefault="0055300E" w:rsidP="0055300E">
      <w:pPr>
        <w:pStyle w:val="c1"/>
        <w:shd w:val="clear" w:color="auto" w:fill="FFFFFF"/>
        <w:spacing w:before="0" w:beforeAutospacing="0" w:after="0" w:afterAutospacing="0"/>
        <w:ind w:firstLine="708"/>
        <w:jc w:val="both"/>
      </w:pPr>
      <w:r w:rsidRPr="0055300E">
        <w:rPr>
          <w:rStyle w:val="c4"/>
          <w:b/>
          <w:bCs/>
        </w:rPr>
        <w:t>Здоровьесберегающие технологии</w:t>
      </w:r>
      <w:r w:rsidRPr="0055300E">
        <w:rPr>
          <w:rStyle w:val="c0"/>
        </w:rPr>
        <w:t> и их элементы применяю на уроках и во внеурочное время. Я всегда внимательно отношусь к состоянию здоровья учащихся на уроке, систематически организую физкультурные паузы, в качестве релаксации на уроке активно использует музыку, создаю благоприятный психологический климат на уроке. Используя технические средства обучения, обеспечиваю оптимальные нагрузки при определении объёма заданий. Осуществляю чередование видов деятельности, предупреждающее переутомления учащихся.</w:t>
      </w:r>
    </w:p>
    <w:p w:rsidR="0055300E" w:rsidRPr="0055300E" w:rsidRDefault="0055300E" w:rsidP="0055300E">
      <w:pPr>
        <w:pStyle w:val="c1"/>
        <w:shd w:val="clear" w:color="auto" w:fill="FFFFFF"/>
        <w:spacing w:before="0" w:beforeAutospacing="0" w:after="0" w:afterAutospacing="0"/>
        <w:ind w:firstLine="708"/>
        <w:jc w:val="both"/>
      </w:pPr>
      <w:r w:rsidRPr="0055300E">
        <w:rPr>
          <w:rStyle w:val="c4"/>
          <w:b/>
          <w:bCs/>
        </w:rPr>
        <w:t>Дифференцированный подход</w:t>
      </w:r>
      <w:r w:rsidRPr="0055300E">
        <w:rPr>
          <w:rStyle w:val="c0"/>
        </w:rPr>
        <w:t> в обучении как нельзя лучше способствует осуществлению личностного развития учащихся.</w:t>
      </w:r>
    </w:p>
    <w:p w:rsidR="004D0F6D" w:rsidRPr="0055300E" w:rsidRDefault="004D0F6D" w:rsidP="0055300E">
      <w:pPr>
        <w:shd w:val="clear" w:color="auto" w:fill="FFFFFF"/>
        <w:spacing w:after="0" w:line="360" w:lineRule="atLeast"/>
        <w:textAlignment w:val="baseline"/>
        <w:rPr>
          <w:rFonts w:ascii="Times New Roman" w:eastAsia="Times New Roman" w:hAnsi="Times New Roman" w:cs="Times New Roman"/>
          <w:sz w:val="24"/>
          <w:szCs w:val="24"/>
        </w:rPr>
      </w:pPr>
    </w:p>
    <w:p w:rsidR="004D0F6D" w:rsidRPr="004D0F6D" w:rsidRDefault="004D0F6D" w:rsidP="004D0F6D">
      <w:pPr>
        <w:shd w:val="clear" w:color="auto" w:fill="FFFFFF"/>
        <w:spacing w:after="225"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b/>
          <w:bCs/>
          <w:sz w:val="24"/>
          <w:szCs w:val="24"/>
        </w:rPr>
        <w:t>     Самостоятельная работа – один из видов активизации мыслительной деятельности учащихся.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Одна из важных задач учителя – научить детей самостоятельно работать, рассуждать и проверять себя.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Самостоятельная работа способствует активизации мышления, действия. Поэтому после объяснения нового материала можно предложи</w:t>
      </w:r>
      <w:r w:rsidR="00D66679" w:rsidRPr="00201899">
        <w:rPr>
          <w:rFonts w:ascii="Times New Roman" w:eastAsia="Times New Roman" w:hAnsi="Times New Roman" w:cs="Times New Roman"/>
          <w:sz w:val="24"/>
          <w:szCs w:val="24"/>
          <w:bdr w:val="none" w:sz="0" w:space="0" w:color="auto" w:frame="1"/>
        </w:rPr>
        <w:t>ть детям выполнить самостоятель</w:t>
      </w:r>
      <w:r w:rsidRPr="004D0F6D">
        <w:rPr>
          <w:rFonts w:ascii="Times New Roman" w:eastAsia="Times New Roman" w:hAnsi="Times New Roman" w:cs="Times New Roman"/>
          <w:sz w:val="24"/>
          <w:szCs w:val="24"/>
          <w:bdr w:val="none" w:sz="0" w:space="0" w:color="auto" w:frame="1"/>
        </w:rPr>
        <w:t>ную работу, а потом коллективно проверить её. Это вырабатывает умение сразу видеть свои ошибки и вызывает желание послушать, как следовало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lastRenderedPageBreak/>
        <w:t>      Вести рассуждения при выполнении заданий. Когда идет проверка, обязательно нуж-но выяснить ,кто из ребят допустил ошибки, и попросить их дать объяснение.</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color w:val="666666"/>
          <w:sz w:val="24"/>
          <w:szCs w:val="24"/>
          <w:bdr w:val="none" w:sz="0" w:space="0" w:color="auto" w:frame="1"/>
        </w:rPr>
        <w:t>      </w:t>
      </w:r>
      <w:r w:rsidRPr="004D0F6D">
        <w:rPr>
          <w:rFonts w:ascii="Times New Roman" w:eastAsia="Times New Roman" w:hAnsi="Times New Roman" w:cs="Times New Roman"/>
          <w:sz w:val="24"/>
          <w:szCs w:val="24"/>
          <w:bdr w:val="none" w:sz="0" w:space="0" w:color="auto" w:frame="1"/>
        </w:rPr>
        <w:t>Но даже при очень хорошей организации самостоятельной работы, выполняя одина-ковое задание, ученик невольно заглядывает к своему товарищу, испытывая малейшую трудность. При этом внимание его рассеивается, и в</w:t>
      </w:r>
      <w:r w:rsidR="00201899">
        <w:rPr>
          <w:rFonts w:ascii="Times New Roman" w:eastAsia="Times New Roman" w:hAnsi="Times New Roman" w:cs="Times New Roman"/>
          <w:sz w:val="24"/>
          <w:szCs w:val="24"/>
          <w:bdr w:val="none" w:sz="0" w:space="0" w:color="auto" w:frame="1"/>
        </w:rPr>
        <w:t>ыполненная работа не может отра</w:t>
      </w:r>
      <w:r w:rsidRPr="004D0F6D">
        <w:rPr>
          <w:rFonts w:ascii="Times New Roman" w:eastAsia="Times New Roman" w:hAnsi="Times New Roman" w:cs="Times New Roman"/>
          <w:sz w:val="24"/>
          <w:szCs w:val="24"/>
          <w:bdr w:val="none" w:sz="0" w:space="0" w:color="auto" w:frame="1"/>
        </w:rPr>
        <w:t>жать реальную картину качества усвоения материала.</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Работа по индивидуальным карточкам как нельзя лучше организует учеников на полную самостоятельность.</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Индивидуальная самостоятельная работа строго учитывает индивидуальные особенности ученика: темп, способности по предмету</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w:t>
      </w:r>
      <w:r w:rsidRPr="004D0F6D">
        <w:rPr>
          <w:rFonts w:ascii="Times New Roman" w:eastAsia="Times New Roman" w:hAnsi="Times New Roman" w:cs="Times New Roman"/>
          <w:b/>
          <w:bCs/>
          <w:sz w:val="24"/>
          <w:szCs w:val="24"/>
        </w:rPr>
        <w:t>Использование информационно – коммуникационных технологий</w:t>
      </w:r>
      <w:r w:rsidRPr="004D0F6D">
        <w:rPr>
          <w:rFonts w:ascii="Times New Roman" w:eastAsia="Times New Roman" w:hAnsi="Times New Roman" w:cs="Times New Roman"/>
          <w:sz w:val="24"/>
          <w:szCs w:val="24"/>
          <w:bdr w:val="none" w:sz="0" w:space="0" w:color="auto" w:frame="1"/>
        </w:rPr>
        <w:t>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Современное информационное общество предъявляет новые требования к педаго-гическим работникам в вопросах применения информационно-коммуникационных технологий в процессе самостоятельного извлечения и предоставления знаний.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На уроках я  использую  следующие программы: Microsoft Word, Microsoft Excel и Microsoft PowerPoint.  Спектр применения данных программ в учеб</w:t>
      </w:r>
      <w:r w:rsidR="00201899">
        <w:rPr>
          <w:rFonts w:ascii="Times New Roman" w:eastAsia="Times New Roman" w:hAnsi="Times New Roman" w:cs="Times New Roman"/>
          <w:sz w:val="24"/>
          <w:szCs w:val="24"/>
          <w:bdr w:val="none" w:sz="0" w:space="0" w:color="auto" w:frame="1"/>
        </w:rPr>
        <w:t>ном процессе доста</w:t>
      </w:r>
      <w:r w:rsidRPr="004D0F6D">
        <w:rPr>
          <w:rFonts w:ascii="Times New Roman" w:eastAsia="Times New Roman" w:hAnsi="Times New Roman" w:cs="Times New Roman"/>
          <w:sz w:val="24"/>
          <w:szCs w:val="24"/>
          <w:bdr w:val="none" w:sz="0" w:space="0" w:color="auto" w:frame="1"/>
        </w:rPr>
        <w:t>точно велик. Они используются для создания наглядн</w:t>
      </w:r>
      <w:r w:rsidR="00201899">
        <w:rPr>
          <w:rFonts w:ascii="Times New Roman" w:eastAsia="Times New Roman" w:hAnsi="Times New Roman" w:cs="Times New Roman"/>
          <w:sz w:val="24"/>
          <w:szCs w:val="24"/>
          <w:bdr w:val="none" w:sz="0" w:space="0" w:color="auto" w:frame="1"/>
        </w:rPr>
        <w:t>ости (презентаций), контролирую</w:t>
      </w:r>
      <w:r w:rsidRPr="004D0F6D">
        <w:rPr>
          <w:rFonts w:ascii="Times New Roman" w:eastAsia="Times New Roman" w:hAnsi="Times New Roman" w:cs="Times New Roman"/>
          <w:sz w:val="24"/>
          <w:szCs w:val="24"/>
          <w:bdr w:val="none" w:sz="0" w:space="0" w:color="auto" w:frame="1"/>
        </w:rPr>
        <w:t>щих тестов, творческих образовательных продуктов для учащихся и самими  учащимися.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Текстовый редактор Word используется мной для создания простых дидактических материалов, которые  предлагаются учащимся для  самостоятельной работы на уроке в классе. Такой материал готовится  в виде текста с поя</w:t>
      </w:r>
      <w:r w:rsidR="00201899">
        <w:rPr>
          <w:rFonts w:ascii="Times New Roman" w:eastAsia="Times New Roman" w:hAnsi="Times New Roman" w:cs="Times New Roman"/>
          <w:sz w:val="24"/>
          <w:szCs w:val="24"/>
          <w:bdr w:val="none" w:sz="0" w:space="0" w:color="auto" w:frame="1"/>
        </w:rPr>
        <w:t>снениями, иллюстрациями, гиперс</w:t>
      </w:r>
      <w:r w:rsidRPr="004D0F6D">
        <w:rPr>
          <w:rFonts w:ascii="Times New Roman" w:eastAsia="Times New Roman" w:hAnsi="Times New Roman" w:cs="Times New Roman"/>
          <w:sz w:val="24"/>
          <w:szCs w:val="24"/>
          <w:bdr w:val="none" w:sz="0" w:space="0" w:color="auto" w:frame="1"/>
        </w:rPr>
        <w:t>сылками и контрольными вопросами. Учащиеся могут создать с помощью редактора Word собственный интеллектуальный продукт, например небольшое сообщение на заданную тему.</w:t>
      </w:r>
    </w:p>
    <w:p w:rsidR="00D66679" w:rsidRPr="00201899" w:rsidRDefault="004D0F6D" w:rsidP="00D66679">
      <w:pPr>
        <w:shd w:val="clear" w:color="auto" w:fill="FFFFFF"/>
        <w:spacing w:after="0" w:line="360" w:lineRule="atLeast"/>
        <w:textAlignment w:val="baseline"/>
        <w:rPr>
          <w:rFonts w:ascii="Times New Roman" w:eastAsia="Times New Roman" w:hAnsi="Times New Roman" w:cs="Times New Roman"/>
          <w:sz w:val="24"/>
          <w:szCs w:val="24"/>
          <w:bdr w:val="none" w:sz="0" w:space="0" w:color="auto" w:frame="1"/>
        </w:rPr>
      </w:pPr>
      <w:r w:rsidRPr="004D0F6D">
        <w:rPr>
          <w:rFonts w:ascii="Times New Roman" w:eastAsia="Times New Roman" w:hAnsi="Times New Roman" w:cs="Times New Roman"/>
          <w:sz w:val="24"/>
          <w:szCs w:val="24"/>
          <w:bdr w:val="none" w:sz="0" w:space="0" w:color="auto" w:frame="1"/>
        </w:rPr>
        <w:t> На сегодняшний день существуют десятки разнообразных программ учебного назначения, размещенных на ПК, CD или в Интернете.</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Портфолио-  пример технологии безотметочного обучения. Портфолио позволяет учитывать результаты, достигнутые учеником в разнообразных видах деятельности – учебной, творческой, социальной, коммуникативной и других.</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Портфолио не только является современной эффективной формой оценивания, но и помогает решать важные </w:t>
      </w:r>
      <w:r w:rsidRPr="004D0F6D">
        <w:rPr>
          <w:rFonts w:ascii="Times New Roman" w:eastAsia="Times New Roman" w:hAnsi="Times New Roman" w:cs="Times New Roman"/>
          <w:b/>
          <w:bCs/>
          <w:i/>
          <w:iCs/>
          <w:sz w:val="24"/>
          <w:szCs w:val="24"/>
        </w:rPr>
        <w:t>педагогические задачи</w:t>
      </w:r>
      <w:r w:rsidRPr="004D0F6D">
        <w:rPr>
          <w:rFonts w:ascii="Times New Roman" w:eastAsia="Times New Roman" w:hAnsi="Times New Roman" w:cs="Times New Roman"/>
          <w:sz w:val="24"/>
          <w:szCs w:val="24"/>
          <w:bdr w:val="none" w:sz="0" w:space="0" w:color="auto" w:frame="1"/>
        </w:rPr>
        <w:t>:</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создавать ситуации успеха у каждого ученика, повышать самооценку и уверенность в собственных возможностях;</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максимально раскрывать индивидуальные способности каждого ребенка, создавать условия для его самореализации и самоактуализации в разных областях школьной и внешкольной жизни;</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развивать познавательные интересы учащихся и формировать готовность к самостоятельному познанию;</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формировать установку на творческую деятельность, развивать мотивацию дальнейшего творческого роста;</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формировать положительные моральные и нравственные качества личности;</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lastRenderedPageBreak/>
        <w:t>развивать навыки саморефлексии, формировать умения анализировать собственные интересы, склонности, потребности и соотносить их с имеющимися возможностями;</w:t>
      </w:r>
    </w:p>
    <w:p w:rsidR="004D0F6D" w:rsidRPr="004D0F6D" w:rsidRDefault="004D0F6D" w:rsidP="004D0F6D">
      <w:pPr>
        <w:numPr>
          <w:ilvl w:val="0"/>
          <w:numId w:val="5"/>
        </w:numPr>
        <w:shd w:val="clear" w:color="auto" w:fill="FFFFFF"/>
        <w:spacing w:after="0" w:line="240" w:lineRule="auto"/>
        <w:ind w:left="0"/>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формировать жизненные идеалы, стимулировать стремление к самосовершенствованию.</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В условиях комплексной информатизации формирование личности школьника, владеющего на достаточно высоком уровне не только багажом интеллектуальных знаний по предметам общеобразовательного цикла, но и знаний, умений и навыков здоровьесбережения</w:t>
      </w:r>
      <w:r w:rsidR="00201899">
        <w:rPr>
          <w:rFonts w:ascii="Times New Roman" w:eastAsia="Times New Roman" w:hAnsi="Times New Roman" w:cs="Times New Roman"/>
          <w:sz w:val="24"/>
          <w:szCs w:val="24"/>
        </w:rPr>
        <w:t xml:space="preserve"> </w:t>
      </w:r>
      <w:r w:rsidRPr="004D0F6D">
        <w:rPr>
          <w:rFonts w:ascii="Times New Roman" w:eastAsia="Times New Roman" w:hAnsi="Times New Roman" w:cs="Times New Roman"/>
          <w:sz w:val="24"/>
          <w:szCs w:val="24"/>
          <w:bdr w:val="none" w:sz="0" w:space="0" w:color="auto" w:frame="1"/>
        </w:rPr>
        <w:t>используемые средства: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1) двигательной направленности (элементы движений, физические и танцевальные упражнения, физкультминутки, минутки покоя, подвижные игры, и др.); 2)гигиенические факторы (выполнение санитарно-гигиенических требований) проветривание, влажная уборка, соблюдение общего режима дня, обучение детей приёмам ЗОЖ, ограничение предельного уровня учебной нагрузки).</w:t>
      </w:r>
    </w:p>
    <w:p w:rsidR="004D0F6D" w:rsidRPr="004D0F6D" w:rsidRDefault="004D0F6D" w:rsidP="00D66679">
      <w:pPr>
        <w:shd w:val="clear" w:color="auto" w:fill="FFFFFF"/>
        <w:spacing w:after="0" w:line="360" w:lineRule="atLeast"/>
        <w:textAlignment w:val="baseline"/>
        <w:rPr>
          <w:rFonts w:ascii="Times New Roman" w:eastAsia="Times New Roman" w:hAnsi="Times New Roman" w:cs="Times New Roman"/>
          <w:color w:val="666666"/>
          <w:sz w:val="24"/>
          <w:szCs w:val="24"/>
        </w:rPr>
      </w:pPr>
      <w:r w:rsidRPr="004D0F6D">
        <w:rPr>
          <w:rFonts w:ascii="Times New Roman" w:eastAsia="Times New Roman" w:hAnsi="Times New Roman" w:cs="Times New Roman"/>
          <w:sz w:val="24"/>
          <w:szCs w:val="24"/>
          <w:bdr w:val="none" w:sz="0" w:space="0" w:color="auto" w:frame="1"/>
        </w:rPr>
        <w:t>На уроках учитываются возрастные особенности детей, огромное значение придается охране психического здоровья учащихся, созданию благоприятного психологического климата. Применяемые методы снижают тревожность и психологическое напряжение учащихся, т.е. нивелируют стрессовый фактор в учебном процессе. Все это улучшает адаптацию и повышает сопротивляемость организма к воздействию внешних и внутренних негативных факторов, т.е. способствует сохранению как психологического, так и соматического здоровья школьников.   Электронные физминутки</w:t>
      </w:r>
    </w:p>
    <w:p w:rsidR="004D0F6D" w:rsidRPr="004D0F6D" w:rsidRDefault="004D0F6D" w:rsidP="004D0F6D">
      <w:pPr>
        <w:shd w:val="clear" w:color="auto" w:fill="FFFFFF"/>
        <w:spacing w:after="225"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b/>
          <w:bCs/>
          <w:color w:val="666666"/>
          <w:sz w:val="24"/>
          <w:szCs w:val="24"/>
        </w:rPr>
        <w:t>  </w:t>
      </w:r>
      <w:r w:rsidRPr="004D0F6D">
        <w:rPr>
          <w:rFonts w:ascii="Times New Roman" w:eastAsia="Times New Roman" w:hAnsi="Times New Roman" w:cs="Times New Roman"/>
          <w:b/>
          <w:bCs/>
          <w:sz w:val="24"/>
          <w:szCs w:val="24"/>
        </w:rPr>
        <w:t>Анализ результативности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За последние годы, по моим наблюдениям, удалось достичь появления у большинства учащихся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w:t>
      </w:r>
    </w:p>
    <w:p w:rsidR="004D0F6D" w:rsidRPr="004D0F6D" w:rsidRDefault="004D0F6D" w:rsidP="004D0F6D">
      <w:pPr>
        <w:shd w:val="clear" w:color="auto" w:fill="FFFFFF"/>
        <w:spacing w:after="0" w:line="360" w:lineRule="atLeast"/>
        <w:textAlignment w:val="baseline"/>
        <w:rPr>
          <w:rFonts w:ascii="Times New Roman" w:eastAsia="Times New Roman" w:hAnsi="Times New Roman" w:cs="Times New Roman"/>
          <w:sz w:val="24"/>
          <w:szCs w:val="24"/>
        </w:rPr>
      </w:pPr>
      <w:r w:rsidRPr="004D0F6D">
        <w:rPr>
          <w:rFonts w:ascii="Times New Roman" w:eastAsia="Times New Roman" w:hAnsi="Times New Roman" w:cs="Times New Roman"/>
          <w:sz w:val="24"/>
          <w:szCs w:val="24"/>
          <w:bdr w:val="none" w:sz="0" w:space="0" w:color="auto" w:frame="1"/>
        </w:rPr>
        <w:t>      Главным считаю не заставлять, а заинтересовывать, приглашать ребенка к учебному сотрудничеству. Все мои дети по результатам анкетирования посещают школу с охотой. </w:t>
      </w:r>
    </w:p>
    <w:p w:rsidR="00201899" w:rsidRPr="00201899" w:rsidRDefault="004D0F6D" w:rsidP="00201899">
      <w:pPr>
        <w:shd w:val="clear" w:color="auto" w:fill="FFFFFF"/>
        <w:spacing w:after="0" w:line="360" w:lineRule="atLeast"/>
        <w:textAlignment w:val="baseline"/>
        <w:rPr>
          <w:rFonts w:ascii="Times New Roman" w:eastAsia="Times New Roman" w:hAnsi="Times New Roman" w:cs="Times New Roman"/>
          <w:color w:val="666666"/>
          <w:sz w:val="24"/>
          <w:szCs w:val="24"/>
          <w:bdr w:val="none" w:sz="0" w:space="0" w:color="auto" w:frame="1"/>
        </w:rPr>
      </w:pPr>
      <w:r w:rsidRPr="004D0F6D">
        <w:rPr>
          <w:rFonts w:ascii="Times New Roman" w:eastAsia="Times New Roman" w:hAnsi="Times New Roman" w:cs="Times New Roman"/>
          <w:sz w:val="24"/>
          <w:szCs w:val="24"/>
          <w:bdr w:val="none" w:sz="0" w:space="0" w:color="auto" w:frame="1"/>
        </w:rPr>
        <w:t>Показатели качества знаний учащихся подтверждает результативность используемых технологий, методов и приемов обучения.</w:t>
      </w:r>
      <w:r w:rsidRPr="004D0F6D">
        <w:rPr>
          <w:rFonts w:ascii="Times New Roman" w:eastAsia="Times New Roman" w:hAnsi="Times New Roman" w:cs="Times New Roman"/>
          <w:color w:val="666666"/>
          <w:sz w:val="24"/>
          <w:szCs w:val="24"/>
          <w:bdr w:val="none" w:sz="0" w:space="0" w:color="auto" w:frame="1"/>
        </w:rPr>
        <w:t xml:space="preserve"> </w:t>
      </w:r>
    </w:p>
    <w:p w:rsidR="00451CCF" w:rsidRPr="00201899" w:rsidRDefault="00451CCF">
      <w:pPr>
        <w:rPr>
          <w:rFonts w:ascii="Times New Roman" w:hAnsi="Times New Roman" w:cs="Times New Roman"/>
          <w:sz w:val="24"/>
          <w:szCs w:val="24"/>
        </w:rPr>
      </w:pPr>
    </w:p>
    <w:sectPr w:rsidR="00451CCF" w:rsidRPr="00201899" w:rsidSect="002B1E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C2602"/>
    <w:multiLevelType w:val="multilevel"/>
    <w:tmpl w:val="9E6E5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A4340E"/>
    <w:multiLevelType w:val="multilevel"/>
    <w:tmpl w:val="2348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3157AB"/>
    <w:multiLevelType w:val="multilevel"/>
    <w:tmpl w:val="1004B2E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B4F8E"/>
    <w:multiLevelType w:val="multilevel"/>
    <w:tmpl w:val="98A225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751F40"/>
    <w:multiLevelType w:val="multilevel"/>
    <w:tmpl w:val="4086BC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D0F6D"/>
    <w:rsid w:val="00201899"/>
    <w:rsid w:val="0023043D"/>
    <w:rsid w:val="002B1EFE"/>
    <w:rsid w:val="00451CCF"/>
    <w:rsid w:val="004D0F6D"/>
    <w:rsid w:val="0055300E"/>
    <w:rsid w:val="00D666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FE"/>
  </w:style>
  <w:style w:type="paragraph" w:styleId="2">
    <w:name w:val="heading 2"/>
    <w:basedOn w:val="a"/>
    <w:link w:val="20"/>
    <w:uiPriority w:val="9"/>
    <w:qFormat/>
    <w:rsid w:val="004D0F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0F6D"/>
    <w:rPr>
      <w:rFonts w:ascii="Times New Roman" w:eastAsia="Times New Roman" w:hAnsi="Times New Roman" w:cs="Times New Roman"/>
      <w:b/>
      <w:bCs/>
      <w:sz w:val="36"/>
      <w:szCs w:val="36"/>
    </w:rPr>
  </w:style>
  <w:style w:type="character" w:styleId="a3">
    <w:name w:val="Strong"/>
    <w:basedOn w:val="a0"/>
    <w:uiPriority w:val="22"/>
    <w:qFormat/>
    <w:rsid w:val="004D0F6D"/>
    <w:rPr>
      <w:b/>
      <w:bCs/>
    </w:rPr>
  </w:style>
  <w:style w:type="paragraph" w:styleId="a4">
    <w:name w:val="Normal (Web)"/>
    <w:basedOn w:val="a"/>
    <w:uiPriority w:val="99"/>
    <w:semiHidden/>
    <w:unhideWhenUsed/>
    <w:rsid w:val="004D0F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553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55300E"/>
  </w:style>
  <w:style w:type="paragraph" w:customStyle="1" w:styleId="c3">
    <w:name w:val="c3"/>
    <w:basedOn w:val="a"/>
    <w:rsid w:val="005530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5300E"/>
  </w:style>
  <w:style w:type="character" w:customStyle="1" w:styleId="c5">
    <w:name w:val="c5"/>
    <w:basedOn w:val="a0"/>
    <w:rsid w:val="0055300E"/>
  </w:style>
  <w:style w:type="character" w:customStyle="1" w:styleId="c6">
    <w:name w:val="c6"/>
    <w:basedOn w:val="a0"/>
    <w:rsid w:val="0055300E"/>
  </w:style>
  <w:style w:type="paragraph" w:customStyle="1" w:styleId="c9">
    <w:name w:val="c9"/>
    <w:basedOn w:val="a"/>
    <w:rsid w:val="005530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891158">
      <w:bodyDiv w:val="1"/>
      <w:marLeft w:val="0"/>
      <w:marRight w:val="0"/>
      <w:marTop w:val="0"/>
      <w:marBottom w:val="0"/>
      <w:divBdr>
        <w:top w:val="none" w:sz="0" w:space="0" w:color="auto"/>
        <w:left w:val="none" w:sz="0" w:space="0" w:color="auto"/>
        <w:bottom w:val="none" w:sz="0" w:space="0" w:color="auto"/>
        <w:right w:val="none" w:sz="0" w:space="0" w:color="auto"/>
      </w:divBdr>
    </w:div>
    <w:div w:id="651175276">
      <w:bodyDiv w:val="1"/>
      <w:marLeft w:val="0"/>
      <w:marRight w:val="0"/>
      <w:marTop w:val="0"/>
      <w:marBottom w:val="0"/>
      <w:divBdr>
        <w:top w:val="none" w:sz="0" w:space="0" w:color="auto"/>
        <w:left w:val="none" w:sz="0" w:space="0" w:color="auto"/>
        <w:bottom w:val="none" w:sz="0" w:space="0" w:color="auto"/>
        <w:right w:val="none" w:sz="0" w:space="0" w:color="auto"/>
      </w:divBdr>
    </w:div>
    <w:div w:id="919368604">
      <w:bodyDiv w:val="1"/>
      <w:marLeft w:val="0"/>
      <w:marRight w:val="0"/>
      <w:marTop w:val="0"/>
      <w:marBottom w:val="0"/>
      <w:divBdr>
        <w:top w:val="none" w:sz="0" w:space="0" w:color="auto"/>
        <w:left w:val="none" w:sz="0" w:space="0" w:color="auto"/>
        <w:bottom w:val="none" w:sz="0" w:space="0" w:color="auto"/>
        <w:right w:val="none" w:sz="0" w:space="0" w:color="auto"/>
      </w:divBdr>
    </w:div>
    <w:div w:id="10462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2969</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2023-02-09T12:56:00Z</dcterms:created>
  <dcterms:modified xsi:type="dcterms:W3CDTF">2023-02-09T16:38:00Z</dcterms:modified>
</cp:coreProperties>
</file>